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8" w:rsidRDefault="00785F13" w:rsidP="00453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05pt;margin-top:-14.45pt;width:243pt;height:4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" stroked="f">
            <v:textbox>
              <w:txbxContent>
                <w:p w:rsidR="00453FA8" w:rsidRPr="00F347A2" w:rsidRDefault="00453FA8" w:rsidP="00453FA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28.95pt;margin-top:-14.45pt;width:159.75pt;height:4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" stroked="f">
            <v:textbox>
              <w:txbxContent>
                <w:p w:rsidR="00453FA8" w:rsidRPr="00AB0D99" w:rsidRDefault="00453FA8" w:rsidP="00453F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0D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№1 к Положению о порядке предоставления дополнительных платных социальных услуг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МУ «КЦСОН» Еткульского муниципального района</w:t>
                  </w:r>
                </w:p>
              </w:txbxContent>
            </v:textbox>
          </v:shape>
        </w:pict>
      </w:r>
    </w:p>
    <w:p w:rsidR="00453FA8" w:rsidRDefault="00453FA8" w:rsidP="00453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FA8" w:rsidRDefault="00453FA8" w:rsidP="00453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D99">
        <w:rPr>
          <w:rFonts w:ascii="Times New Roman" w:hAnsi="Times New Roman" w:cs="Times New Roman"/>
          <w:sz w:val="28"/>
          <w:szCs w:val="28"/>
        </w:rPr>
        <w:t>Тарифы</w:t>
      </w:r>
    </w:p>
    <w:p w:rsidR="00453FA8" w:rsidRPr="00AB0D99" w:rsidRDefault="00453FA8" w:rsidP="00453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D99">
        <w:rPr>
          <w:rFonts w:ascii="Times New Roman" w:hAnsi="Times New Roman" w:cs="Times New Roman"/>
          <w:sz w:val="28"/>
          <w:szCs w:val="28"/>
        </w:rPr>
        <w:t xml:space="preserve"> на дополнительные социальные услуги предоставляемые гражданам, находящимся в трудной жизненной ситуации, учреждениями государственной системы социальных служб.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4"/>
        <w:gridCol w:w="5351"/>
        <w:gridCol w:w="2268"/>
        <w:gridCol w:w="1701"/>
      </w:tblGrid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0D99">
              <w:rPr>
                <w:rFonts w:ascii="Times New Roman" w:hAnsi="Times New Roman" w:cs="Times New Roman"/>
              </w:rPr>
              <w:t>№</w:t>
            </w:r>
          </w:p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D99">
              <w:rPr>
                <w:rFonts w:ascii="Times New Roman" w:hAnsi="Times New Roman" w:cs="Times New Roman"/>
              </w:rPr>
              <w:t>п</w:t>
            </w:r>
            <w:proofErr w:type="gramEnd"/>
            <w:r w:rsidRPr="00AB0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0D9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0D99">
              <w:rPr>
                <w:rFonts w:ascii="Times New Roman" w:hAnsi="Times New Roman" w:cs="Times New Roman"/>
              </w:rPr>
              <w:t>Единица измерения выполнения одной услуги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0D99">
              <w:rPr>
                <w:rFonts w:ascii="Times New Roman" w:hAnsi="Times New Roman" w:cs="Times New Roman"/>
              </w:rPr>
              <w:t>Стоимость услуги     (в рублях)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Услуги по организации быта и досуга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Мелкий ремонт одежды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Стирка белья  (ручная)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spacing w:after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  <w:p w:rsidR="00453FA8" w:rsidRPr="00AB0D99" w:rsidRDefault="00453FA8" w:rsidP="00F72E03">
            <w:pPr>
              <w:spacing w:after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килограмм</w:t>
              </w:r>
            </w:smartTag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Стирка белья (машинная)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spacing w:after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Глажка белья</w:t>
            </w:r>
          </w:p>
        </w:tc>
        <w:tc>
          <w:tcPr>
            <w:tcW w:w="2268" w:type="dxa"/>
            <w:shd w:val="clear" w:color="auto" w:fill="auto"/>
          </w:tcPr>
          <w:p w:rsidR="00453FA8" w:rsidRDefault="00453FA8" w:rsidP="00F72E03">
            <w:pPr>
              <w:spacing w:after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  <w:p w:rsidR="00453FA8" w:rsidRPr="00AB0D99" w:rsidRDefault="00453FA8" w:rsidP="00F72E03">
            <w:pPr>
              <w:spacing w:after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килограмм</w:t>
              </w:r>
            </w:smartTag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Общая уборка помещения средствами клиента: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помощь в домашнем хозяйстве            (мытье посуды, мытье бытовой техники, вынос мусора)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влажная уборка всех типов покрытия полов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уборка устойчивых загрязнений с влагостойких стен (ванная и туалетная комната, «фартук» на кухне)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кв. метр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уборка пыли с мебели по всей квартире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чистка раковин на кухне и в ванной комнате, чистка ванной и унитаза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чистка кухонной плиты (без духового шкафа)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чистка кухонной плиты (с духовым шкафом)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54,70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протирка дверей и дверных проемов в квартире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мытье одного окна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утепление одного окна утеплителем оконным (средствами клиента)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19,50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чистка ковров, паласов (в помещении)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чистка ковров, паласов (вне помещения)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влажная уборка лестничной клетки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Распиловка дров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куб. метр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156,40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Чистка снега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Проведение (организация) ремонтных работ: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подготовка помещения к ремонту (сбор вещей, вынос мебели)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побелка потолка, стен в квартире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покраска окон, дверей (в том числе подготовка поверхности к покраске)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наклейка обоев (в том числе подготовка стен к наклейке обоев)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ремонт и замена дверных замков (из материала заказчика)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застекление оконных рам и балконных дверей (1 рамы)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ремонт забора (замена штакетника)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мелкий ремонт мебели (стулья, столы, полки в шкафу)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AB0D99">
                <w:rPr>
                  <w:rFonts w:ascii="Times New Roman" w:hAnsi="Times New Roman" w:cs="Times New Roman"/>
                  <w:sz w:val="26"/>
                  <w:szCs w:val="26"/>
                </w:rPr>
                <w:t>1 метр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 работ  в подсобном хозяйстве в сельской местности: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уборка урожая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консервирование овощей и фруктов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чтение периодических изданий и художественной литературы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</w:tr>
      <w:tr w:rsidR="00453FA8" w:rsidRPr="00AB0D99" w:rsidTr="00F72E03">
        <w:trPr>
          <w:trHeight w:val="511"/>
        </w:trPr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Санитарно – гигиенические услуги: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rPr>
          <w:trHeight w:val="65"/>
        </w:trPr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 xml:space="preserve">стрижка волос 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стрижка ногтей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сопровождение на предприятия бытового обслуживания (парикмахерская, баня)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66,50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оказание помощи в купании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смена постельного белья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31,30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смена нательного белья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31,30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Уход за домашними животными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покупка и доставка на дом корма для кошек, собак, кур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кормление кошек, собак, кур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работ в подсобном хозяйстве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прополка грядок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посадка овощных культур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полив грядок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53FA8" w:rsidRPr="00AB0D99" w:rsidTr="00F72E03">
        <w:tc>
          <w:tcPr>
            <w:tcW w:w="604" w:type="dxa"/>
            <w:vMerge w:val="restart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достать (спустить) из погреба продукты, заготовки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банки (1 услуга)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22,89</w:t>
            </w:r>
          </w:p>
        </w:tc>
      </w:tr>
      <w:tr w:rsidR="00453FA8" w:rsidRPr="00AB0D99" w:rsidTr="00F72E03">
        <w:tc>
          <w:tcPr>
            <w:tcW w:w="604" w:type="dxa"/>
            <w:vMerge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овощи (1 услуга)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3FA8" w:rsidRPr="00AB0D99" w:rsidTr="00F72E03">
        <w:tc>
          <w:tcPr>
            <w:tcW w:w="604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Снять, повесить шторы</w:t>
            </w:r>
          </w:p>
        </w:tc>
        <w:tc>
          <w:tcPr>
            <w:tcW w:w="2268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1 окно</w:t>
            </w:r>
          </w:p>
        </w:tc>
        <w:tc>
          <w:tcPr>
            <w:tcW w:w="1701" w:type="dxa"/>
            <w:shd w:val="clear" w:color="auto" w:fill="auto"/>
          </w:tcPr>
          <w:p w:rsidR="00453FA8" w:rsidRPr="00AB0D99" w:rsidRDefault="00453FA8" w:rsidP="00F72E03">
            <w:pPr>
              <w:pStyle w:val="a3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D99">
              <w:rPr>
                <w:rFonts w:ascii="Times New Roman" w:hAnsi="Times New Roman" w:cs="Times New Roman"/>
                <w:sz w:val="26"/>
                <w:szCs w:val="26"/>
              </w:rPr>
              <w:t>31,30</w:t>
            </w:r>
          </w:p>
        </w:tc>
      </w:tr>
    </w:tbl>
    <w:p w:rsidR="00453FA8" w:rsidRPr="00513289" w:rsidRDefault="00453FA8" w:rsidP="00453FA8">
      <w:pPr>
        <w:rPr>
          <w:sz w:val="26"/>
          <w:szCs w:val="26"/>
        </w:rPr>
      </w:pPr>
    </w:p>
    <w:p w:rsidR="00453FA8" w:rsidRDefault="00453FA8" w:rsidP="00453F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9E05A8" w:rsidRDefault="009E05A8">
      <w:bookmarkStart w:id="0" w:name="_GoBack"/>
      <w:bookmarkEnd w:id="0"/>
    </w:p>
    <w:sectPr w:rsidR="009E05A8" w:rsidSect="0078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5DD"/>
    <w:rsid w:val="0022789C"/>
    <w:rsid w:val="002E30D6"/>
    <w:rsid w:val="00453FA8"/>
    <w:rsid w:val="00785F13"/>
    <w:rsid w:val="009E05A8"/>
    <w:rsid w:val="00E6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8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8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2018-06-28T08:39:00Z</dcterms:created>
  <dcterms:modified xsi:type="dcterms:W3CDTF">2018-06-28T08:39:00Z</dcterms:modified>
</cp:coreProperties>
</file>